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D32" w:rsidRPr="006F15FB" w:rsidRDefault="00222D32" w:rsidP="00222D32">
      <w:pPr>
        <w:pStyle w:val="Heading2"/>
        <w:rPr>
          <w:rFonts w:eastAsia="Times New Roman"/>
        </w:rPr>
      </w:pPr>
      <w:bookmarkStart w:id="0" w:name="_Toc22195194"/>
      <w:r w:rsidRPr="006F15FB">
        <w:t>Temporary Relocation Notice</w:t>
      </w:r>
      <w:r>
        <w:t xml:space="preserve"> </w:t>
      </w:r>
      <w:bookmarkStart w:id="1" w:name="_Toc20223444"/>
      <w:r w:rsidRPr="006F15FB">
        <w:rPr>
          <w:rFonts w:eastAsia="Times New Roman"/>
        </w:rPr>
        <w:t>30 Day Notice</w:t>
      </w:r>
      <w:bookmarkEnd w:id="1"/>
      <w:r>
        <w:rPr>
          <w:rFonts w:eastAsia="Times New Roman"/>
        </w:rPr>
        <w:t xml:space="preserve"> </w:t>
      </w:r>
      <w:proofErr w:type="spellStart"/>
      <w:r>
        <w:rPr>
          <w:rFonts w:eastAsia="Times New Roman"/>
        </w:rPr>
        <w:t>Guideform</w:t>
      </w:r>
      <w:bookmarkEnd w:id="0"/>
      <w:proofErr w:type="spellEnd"/>
    </w:p>
    <w:p w:rsidR="00222D32" w:rsidRPr="006F15FB" w:rsidRDefault="00222D32" w:rsidP="00222D32">
      <w:pPr>
        <w:spacing w:after="0" w:line="240" w:lineRule="auto"/>
        <w:jc w:val="center"/>
        <w:rPr>
          <w:rFonts w:ascii="Arial" w:hAnsi="Arial" w:cs="Arial"/>
          <w:i/>
          <w:sz w:val="24"/>
          <w:szCs w:val="24"/>
        </w:rPr>
      </w:pPr>
      <w:r w:rsidRPr="006F15FB">
        <w:rPr>
          <w:rFonts w:ascii="Arial" w:hAnsi="Arial" w:cs="Arial"/>
          <w:i/>
          <w:sz w:val="24"/>
          <w:szCs w:val="24"/>
        </w:rPr>
        <w:t>Grantee or Agency Letterhead</w:t>
      </w:r>
    </w:p>
    <w:p w:rsidR="00222D32" w:rsidRPr="006F15FB" w:rsidRDefault="00222D32" w:rsidP="00222D32">
      <w:pPr>
        <w:spacing w:after="0" w:line="240" w:lineRule="auto"/>
        <w:jc w:val="center"/>
        <w:rPr>
          <w:rFonts w:ascii="Arial" w:hAnsi="Arial" w:cs="Arial"/>
          <w:b/>
          <w:sz w:val="24"/>
          <w:szCs w:val="24"/>
        </w:rPr>
      </w:pPr>
    </w:p>
    <w:p w:rsidR="00222D32" w:rsidRPr="006F15FB" w:rsidRDefault="00222D32" w:rsidP="00222D32">
      <w:pPr>
        <w:spacing w:after="0" w:line="240" w:lineRule="auto"/>
        <w:jc w:val="center"/>
        <w:rPr>
          <w:rFonts w:ascii="Arial" w:hAnsi="Arial" w:cs="Arial"/>
          <w:b/>
          <w:sz w:val="24"/>
          <w:szCs w:val="24"/>
        </w:rPr>
      </w:pP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(Date)</w:t>
      </w: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Dear (Name of Head of Household):</w:t>
      </w:r>
    </w:p>
    <w:p w:rsidR="00222D32" w:rsidRPr="006F15FB" w:rsidRDefault="00222D32" w:rsidP="00222D32">
      <w:pPr>
        <w:spacing w:after="0" w:line="240" w:lineRule="auto"/>
        <w:rPr>
          <w:rFonts w:ascii="Times New Roman" w:hAnsi="Times New Roman" w:cs="Times New Roman"/>
          <w:sz w:val="24"/>
          <w:szCs w:val="24"/>
        </w:rPr>
      </w:pP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By letter dated on (date of 90 Day) the (Name of Project), notified you we would be sending you a notice with the details of your temporary move.</w:t>
      </w:r>
    </w:p>
    <w:p w:rsidR="00222D32" w:rsidRPr="006F15FB" w:rsidRDefault="00222D32" w:rsidP="00222D32">
      <w:pPr>
        <w:spacing w:after="0" w:line="240" w:lineRule="auto"/>
        <w:rPr>
          <w:rFonts w:ascii="Times New Roman" w:hAnsi="Times New Roman" w:cs="Times New Roman"/>
          <w:sz w:val="24"/>
          <w:szCs w:val="24"/>
        </w:rPr>
      </w:pPr>
    </w:p>
    <w:p w:rsidR="00222D32" w:rsidRPr="006F15FB" w:rsidRDefault="00222D32" w:rsidP="00222D32">
      <w:pPr>
        <w:numPr>
          <w:ilvl w:val="0"/>
          <w:numId w:val="1"/>
        </w:numPr>
        <w:spacing w:after="0" w:line="240" w:lineRule="auto"/>
        <w:contextualSpacing/>
        <w:rPr>
          <w:rFonts w:ascii="Times New Roman" w:hAnsi="Times New Roman" w:cs="Times New Roman"/>
          <w:sz w:val="24"/>
          <w:szCs w:val="24"/>
        </w:rPr>
      </w:pPr>
      <w:r w:rsidRPr="006F15FB">
        <w:rPr>
          <w:rFonts w:ascii="Times New Roman" w:hAnsi="Times New Roman" w:cs="Times New Roman"/>
          <w:sz w:val="24"/>
          <w:szCs w:val="24"/>
        </w:rPr>
        <w:t>Your move date to your temporary unit is (date).</w:t>
      </w:r>
    </w:p>
    <w:p w:rsidR="00222D32" w:rsidRPr="006F15FB" w:rsidRDefault="00222D32" w:rsidP="00222D32">
      <w:pPr>
        <w:numPr>
          <w:ilvl w:val="0"/>
          <w:numId w:val="1"/>
        </w:numPr>
        <w:spacing w:after="0" w:line="240" w:lineRule="auto"/>
        <w:contextualSpacing/>
        <w:rPr>
          <w:rFonts w:ascii="Times New Roman" w:hAnsi="Times New Roman" w:cs="Times New Roman"/>
          <w:sz w:val="24"/>
          <w:szCs w:val="24"/>
        </w:rPr>
      </w:pPr>
      <w:r w:rsidRPr="006F15FB">
        <w:rPr>
          <w:rFonts w:ascii="Times New Roman" w:hAnsi="Times New Roman" w:cs="Times New Roman"/>
          <w:sz w:val="24"/>
          <w:szCs w:val="24"/>
        </w:rPr>
        <w:t>You may pick up packing material beginning on (date). Between the hours of ____ and _____.</w:t>
      </w:r>
    </w:p>
    <w:p w:rsidR="00222D32" w:rsidRPr="006F15FB" w:rsidRDefault="00222D32" w:rsidP="00222D32">
      <w:pPr>
        <w:numPr>
          <w:ilvl w:val="0"/>
          <w:numId w:val="1"/>
        </w:numPr>
        <w:spacing w:after="0" w:line="240" w:lineRule="auto"/>
        <w:contextualSpacing/>
        <w:rPr>
          <w:rFonts w:ascii="Times New Roman" w:hAnsi="Times New Roman" w:cs="Times New Roman"/>
          <w:sz w:val="24"/>
          <w:szCs w:val="24"/>
        </w:rPr>
      </w:pPr>
      <w:r w:rsidRPr="006F15FB">
        <w:rPr>
          <w:rFonts w:ascii="Times New Roman" w:hAnsi="Times New Roman" w:cs="Times New Roman"/>
          <w:sz w:val="24"/>
          <w:szCs w:val="24"/>
        </w:rPr>
        <w:t>If you have not already done so and need help packing your personal property, please let us know when you pick up your moving supplies, so that enough moving personnel can be scheduled to be here on moving day.</w:t>
      </w:r>
    </w:p>
    <w:p w:rsidR="00222D32" w:rsidRPr="006F15FB" w:rsidRDefault="00222D32" w:rsidP="00222D32">
      <w:pPr>
        <w:numPr>
          <w:ilvl w:val="0"/>
          <w:numId w:val="1"/>
        </w:numPr>
        <w:spacing w:after="0" w:line="240" w:lineRule="auto"/>
        <w:contextualSpacing/>
        <w:rPr>
          <w:rFonts w:ascii="Times New Roman" w:hAnsi="Times New Roman" w:cs="Times New Roman"/>
          <w:sz w:val="24"/>
          <w:szCs w:val="24"/>
        </w:rPr>
      </w:pPr>
      <w:r w:rsidRPr="006F15FB">
        <w:rPr>
          <w:rFonts w:ascii="Times New Roman" w:hAnsi="Times New Roman" w:cs="Times New Roman"/>
          <w:sz w:val="24"/>
          <w:szCs w:val="24"/>
        </w:rPr>
        <w:t>Your rent at the temporary unit will be ($ rent amount, TTP).</w:t>
      </w:r>
    </w:p>
    <w:p w:rsidR="00222D32" w:rsidRPr="006F15FB" w:rsidRDefault="00222D32" w:rsidP="00222D32">
      <w:pPr>
        <w:numPr>
          <w:ilvl w:val="0"/>
          <w:numId w:val="1"/>
        </w:numPr>
        <w:spacing w:after="0" w:line="240" w:lineRule="auto"/>
        <w:contextualSpacing/>
        <w:rPr>
          <w:rFonts w:ascii="Times New Roman" w:hAnsi="Times New Roman" w:cs="Times New Roman"/>
          <w:sz w:val="24"/>
          <w:szCs w:val="24"/>
        </w:rPr>
      </w:pPr>
      <w:r w:rsidRPr="006F15FB">
        <w:rPr>
          <w:rFonts w:ascii="Times New Roman" w:hAnsi="Times New Roman" w:cs="Times New Roman"/>
          <w:sz w:val="24"/>
          <w:szCs w:val="24"/>
        </w:rPr>
        <w:t>The movers are being provided by management and will be at your unit between the hours of _______and ________.</w:t>
      </w:r>
    </w:p>
    <w:p w:rsidR="00222D32" w:rsidRPr="006F15FB" w:rsidRDefault="00222D32" w:rsidP="00222D32">
      <w:pPr>
        <w:spacing w:after="0" w:line="240" w:lineRule="auto"/>
        <w:rPr>
          <w:rFonts w:ascii="Times New Roman" w:hAnsi="Times New Roman" w:cs="Times New Roman"/>
          <w:sz w:val="24"/>
          <w:szCs w:val="24"/>
        </w:rPr>
      </w:pP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 xml:space="preserve">A management representative will be on property monitoring and coordination the move, </w:t>
      </w:r>
      <w:proofErr w:type="gramStart"/>
      <w:r w:rsidRPr="006F15FB">
        <w:rPr>
          <w:rFonts w:ascii="Times New Roman" w:hAnsi="Times New Roman" w:cs="Times New Roman"/>
          <w:sz w:val="24"/>
          <w:szCs w:val="24"/>
        </w:rPr>
        <w:t>and also</w:t>
      </w:r>
      <w:proofErr w:type="gramEnd"/>
      <w:r w:rsidRPr="006F15FB">
        <w:rPr>
          <w:rFonts w:ascii="Times New Roman" w:hAnsi="Times New Roman" w:cs="Times New Roman"/>
          <w:sz w:val="24"/>
          <w:szCs w:val="24"/>
        </w:rPr>
        <w:t xml:space="preserve"> be available for any questions you may have on the move day.</w:t>
      </w:r>
    </w:p>
    <w:p w:rsidR="00222D32" w:rsidRPr="006F15FB" w:rsidRDefault="00222D32" w:rsidP="00222D32">
      <w:pPr>
        <w:spacing w:after="0" w:line="240" w:lineRule="auto"/>
        <w:rPr>
          <w:rFonts w:ascii="Times New Roman" w:hAnsi="Times New Roman" w:cs="Times New Roman"/>
          <w:sz w:val="24"/>
          <w:szCs w:val="24"/>
        </w:rPr>
      </w:pP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Of course, you must continue to comply with the terms and conditions of your lease, if you have any questions please contact (name) at (phone number) between the hours of _____ and _____.</w:t>
      </w:r>
    </w:p>
    <w:p w:rsidR="00222D32" w:rsidRPr="006F15FB" w:rsidRDefault="00222D32" w:rsidP="00222D32">
      <w:pPr>
        <w:spacing w:after="0" w:line="240" w:lineRule="auto"/>
        <w:rPr>
          <w:rFonts w:ascii="Times New Roman" w:hAnsi="Times New Roman" w:cs="Times New Roman"/>
          <w:sz w:val="24"/>
          <w:szCs w:val="24"/>
        </w:rPr>
      </w:pP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Thank you for your cooperation.</w:t>
      </w:r>
    </w:p>
    <w:p w:rsidR="00222D32" w:rsidRPr="006F15FB" w:rsidRDefault="00222D32" w:rsidP="00222D32">
      <w:pPr>
        <w:spacing w:after="0" w:line="240" w:lineRule="auto"/>
        <w:rPr>
          <w:rFonts w:ascii="Times New Roman" w:hAnsi="Times New Roman" w:cs="Times New Roman"/>
          <w:sz w:val="24"/>
          <w:szCs w:val="24"/>
        </w:rPr>
      </w:pP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ab/>
      </w:r>
      <w:r w:rsidRPr="006F15FB">
        <w:rPr>
          <w:rFonts w:ascii="Times New Roman" w:hAnsi="Times New Roman" w:cs="Times New Roman"/>
          <w:sz w:val="24"/>
          <w:szCs w:val="24"/>
        </w:rPr>
        <w:tab/>
      </w:r>
      <w:r w:rsidRPr="006F15FB">
        <w:rPr>
          <w:rFonts w:ascii="Times New Roman" w:hAnsi="Times New Roman" w:cs="Times New Roman"/>
          <w:sz w:val="24"/>
          <w:szCs w:val="24"/>
        </w:rPr>
        <w:tab/>
        <w:t>Sincerely,</w:t>
      </w: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ab/>
      </w:r>
      <w:r w:rsidRPr="006F15FB">
        <w:rPr>
          <w:rFonts w:ascii="Times New Roman" w:hAnsi="Times New Roman" w:cs="Times New Roman"/>
          <w:sz w:val="24"/>
          <w:szCs w:val="24"/>
        </w:rPr>
        <w:tab/>
      </w:r>
      <w:r w:rsidRPr="006F15FB">
        <w:rPr>
          <w:rFonts w:ascii="Times New Roman" w:hAnsi="Times New Roman" w:cs="Times New Roman"/>
          <w:sz w:val="24"/>
          <w:szCs w:val="24"/>
        </w:rPr>
        <w:tab/>
        <w:t>(name and title) __________________________________</w:t>
      </w:r>
    </w:p>
    <w:p w:rsidR="00222D32" w:rsidRPr="006F15FB" w:rsidRDefault="00222D32" w:rsidP="00222D32">
      <w:pPr>
        <w:spacing w:after="0" w:line="240" w:lineRule="auto"/>
        <w:rPr>
          <w:rFonts w:ascii="Times New Roman" w:hAnsi="Times New Roman" w:cs="Times New Roman"/>
          <w:sz w:val="24"/>
          <w:szCs w:val="24"/>
        </w:rPr>
      </w:pP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Tenant Signature_________________________________________</w:t>
      </w:r>
    </w:p>
    <w:p w:rsidR="00222D32" w:rsidRPr="006F15FB" w:rsidRDefault="00222D32" w:rsidP="00222D32">
      <w:pPr>
        <w:spacing w:after="0" w:line="240" w:lineRule="auto"/>
        <w:rPr>
          <w:rFonts w:ascii="Times New Roman" w:hAnsi="Times New Roman" w:cs="Times New Roman"/>
          <w:sz w:val="24"/>
          <w:szCs w:val="24"/>
        </w:rPr>
      </w:pPr>
    </w:p>
    <w:p w:rsidR="00222D32" w:rsidRPr="006F15FB" w:rsidRDefault="00222D32" w:rsidP="00222D32">
      <w:pPr>
        <w:spacing w:after="0" w:line="240" w:lineRule="auto"/>
        <w:rPr>
          <w:rFonts w:ascii="Times New Roman" w:hAnsi="Times New Roman" w:cs="Times New Roman"/>
          <w:sz w:val="24"/>
          <w:szCs w:val="24"/>
        </w:rPr>
      </w:pPr>
      <w:r w:rsidRPr="006F15FB">
        <w:rPr>
          <w:rFonts w:ascii="Times New Roman" w:hAnsi="Times New Roman" w:cs="Times New Roman"/>
          <w:sz w:val="24"/>
          <w:szCs w:val="24"/>
        </w:rPr>
        <w:t>Tenant Receipt Date______________________________________</w:t>
      </w:r>
    </w:p>
    <w:p w:rsidR="00222D32" w:rsidRDefault="00222D32" w:rsidP="00222D32"/>
    <w:p w:rsidR="00222D32" w:rsidRDefault="00222D32" w:rsidP="00222D32"/>
    <w:p w:rsidR="002B5B5A" w:rsidRDefault="002B5B5A">
      <w:bookmarkStart w:id="2" w:name="_GoBack"/>
      <w:bookmarkEnd w:id="2"/>
    </w:p>
    <w:sectPr w:rsidR="002B5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64DA"/>
    <w:multiLevelType w:val="hybridMultilevel"/>
    <w:tmpl w:val="A7CC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32"/>
    <w:rsid w:val="00222D32"/>
    <w:rsid w:val="002B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0B477-FB3D-432C-8599-658E5573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D32"/>
  </w:style>
  <w:style w:type="paragraph" w:styleId="Heading2">
    <w:name w:val="heading 2"/>
    <w:basedOn w:val="Normal"/>
    <w:next w:val="Normal"/>
    <w:link w:val="Heading2Char"/>
    <w:uiPriority w:val="9"/>
    <w:unhideWhenUsed/>
    <w:qFormat/>
    <w:rsid w:val="00222D32"/>
    <w:pPr>
      <w:keepNext/>
      <w:keepLines/>
      <w:spacing w:before="40" w:after="0"/>
      <w:jc w:val="center"/>
      <w:outlineLvl w:val="1"/>
    </w:pPr>
    <w:rPr>
      <w:rFonts w:ascii="Times New Roman" w:eastAsiaTheme="majorEastAsia" w:hAnsi="Times New Roman"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D32"/>
    <w:rPr>
      <w:rFonts w:ascii="Times New Roman" w:eastAsiaTheme="majorEastAsia" w:hAnsi="Times New Roman" w:cstheme="majorBidi"/>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0E1DB-BDFF-43DB-BE5B-8272FF10BA7A}"/>
</file>

<file path=customXml/itemProps2.xml><?xml version="1.0" encoding="utf-8"?>
<ds:datastoreItem xmlns:ds="http://schemas.openxmlformats.org/officeDocument/2006/customXml" ds:itemID="{902C08AA-EA04-4841-ACE0-B8068F3F9BD8}"/>
</file>

<file path=customXml/itemProps3.xml><?xml version="1.0" encoding="utf-8"?>
<ds:datastoreItem xmlns:ds="http://schemas.openxmlformats.org/officeDocument/2006/customXml" ds:itemID="{905198CA-0675-439D-9AB4-303F1BEA8DED}"/>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Barrera, Juan - HCD</dc:creator>
  <cp:keywords/>
  <dc:description/>
  <cp:lastModifiedBy>Barrera, Juan - HCD</cp:lastModifiedBy>
  <cp:revision>1</cp:revision>
  <dcterms:created xsi:type="dcterms:W3CDTF">2019-12-05T20:44:00Z</dcterms:created>
  <dcterms:modified xsi:type="dcterms:W3CDTF">2019-12-05T20:45:00Z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0x01010012F2F2303879D54195CB468F27BA4319</vt:lpwstr>
  </property>
</Properties>
</file>